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A4" w:rsidRDefault="00BE4584" w:rsidP="002A3874">
      <w:pPr>
        <w:shd w:val="clear" w:color="auto" w:fill="FFFFFF"/>
        <w:tabs>
          <w:tab w:val="left" w:pos="7572"/>
        </w:tabs>
        <w:spacing w:after="0" w:line="272" w:lineRule="atLeast"/>
        <w:jc w:val="center"/>
        <w:textAlignment w:val="baseline"/>
        <w:rPr>
          <w:b/>
          <w:bCs/>
          <w:color w:val="111111"/>
          <w:sz w:val="32"/>
          <w:szCs w:val="32"/>
          <w:shd w:val="clear" w:color="auto" w:fill="FFFFFF"/>
          <w:rtl/>
        </w:rPr>
      </w:pPr>
      <w:r>
        <w:rPr>
          <w:rFonts w:hint="cs"/>
          <w:b/>
          <w:bCs/>
          <w:color w:val="111111"/>
          <w:sz w:val="32"/>
          <w:szCs w:val="32"/>
          <w:shd w:val="clear" w:color="auto" w:fill="FFFFFF"/>
          <w:rtl/>
        </w:rPr>
        <w:t xml:space="preserve">                       </w:t>
      </w:r>
      <w:r w:rsidR="00D401A4">
        <w:rPr>
          <w:rFonts w:hint="cs"/>
          <w:b/>
          <w:bCs/>
          <w:color w:val="111111"/>
          <w:sz w:val="32"/>
          <w:szCs w:val="32"/>
          <w:shd w:val="clear" w:color="auto" w:fill="FFFFFF"/>
          <w:rtl/>
        </w:rPr>
        <w:t xml:space="preserve">بقلم أ.د.شوني </w:t>
      </w:r>
      <w:r w:rsidR="002A3874">
        <w:rPr>
          <w:rFonts w:hint="cs"/>
          <w:b/>
          <w:bCs/>
          <w:color w:val="111111"/>
          <w:sz w:val="32"/>
          <w:szCs w:val="32"/>
          <w:shd w:val="clear" w:color="auto" w:fill="FFFFFF"/>
          <w:rtl/>
          <w:lang w:bidi="ar-IQ"/>
        </w:rPr>
        <w:t xml:space="preserve">اوديشو </w:t>
      </w:r>
      <w:r w:rsidR="00D401A4">
        <w:rPr>
          <w:rFonts w:hint="cs"/>
          <w:b/>
          <w:bCs/>
          <w:color w:val="111111"/>
          <w:sz w:val="32"/>
          <w:szCs w:val="32"/>
          <w:shd w:val="clear" w:color="auto" w:fill="FFFFFF"/>
          <w:rtl/>
        </w:rPr>
        <w:t xml:space="preserve"> ميخائيل</w:t>
      </w:r>
    </w:p>
    <w:p w:rsidR="00D401A4" w:rsidRDefault="00D401A4" w:rsidP="00D401A4">
      <w:pPr>
        <w:shd w:val="clear" w:color="auto" w:fill="FFFFFF"/>
        <w:tabs>
          <w:tab w:val="left" w:pos="7572"/>
        </w:tabs>
        <w:spacing w:after="0" w:line="272" w:lineRule="atLeast"/>
        <w:jc w:val="center"/>
        <w:textAlignment w:val="baseline"/>
        <w:rPr>
          <w:b/>
          <w:bCs/>
          <w:color w:val="111111"/>
          <w:sz w:val="32"/>
          <w:szCs w:val="32"/>
          <w:shd w:val="clear" w:color="auto" w:fill="FFFFFF"/>
          <w:rtl/>
        </w:rPr>
      </w:pPr>
      <w:r>
        <w:rPr>
          <w:rFonts w:hint="cs"/>
          <w:b/>
          <w:bCs/>
          <w:color w:val="111111"/>
          <w:sz w:val="32"/>
          <w:szCs w:val="32"/>
          <w:shd w:val="clear" w:color="auto" w:fill="FFFFFF"/>
          <w:rtl/>
        </w:rPr>
        <w:t xml:space="preserve">                                         استاذ علم الفايروسات في فرع الاحياء المجهرية</w:t>
      </w:r>
      <w:r w:rsidR="00BE4584">
        <w:rPr>
          <w:rFonts w:hint="cs"/>
          <w:b/>
          <w:bCs/>
          <w:color w:val="111111"/>
          <w:sz w:val="32"/>
          <w:szCs w:val="32"/>
          <w:shd w:val="clear" w:color="auto" w:fill="FFFFFF"/>
          <w:rtl/>
        </w:rPr>
        <w:t xml:space="preserve"> </w:t>
      </w:r>
    </w:p>
    <w:p w:rsidR="00D401A4" w:rsidRDefault="00D401A4" w:rsidP="00D401A4">
      <w:pPr>
        <w:shd w:val="clear" w:color="auto" w:fill="FFFFFF"/>
        <w:tabs>
          <w:tab w:val="left" w:pos="7572"/>
        </w:tabs>
        <w:spacing w:after="0" w:line="272" w:lineRule="atLeast"/>
        <w:jc w:val="center"/>
        <w:textAlignment w:val="baseline"/>
        <w:rPr>
          <w:b/>
          <w:bCs/>
          <w:color w:val="111111"/>
          <w:sz w:val="32"/>
          <w:szCs w:val="32"/>
          <w:shd w:val="clear" w:color="auto" w:fill="FFFFFF"/>
          <w:rtl/>
        </w:rPr>
      </w:pPr>
    </w:p>
    <w:p w:rsidR="00D401A4" w:rsidRDefault="00D401A4" w:rsidP="00D401A4">
      <w:pPr>
        <w:shd w:val="clear" w:color="auto" w:fill="FFFFFF"/>
        <w:tabs>
          <w:tab w:val="left" w:pos="7572"/>
        </w:tabs>
        <w:spacing w:after="0" w:line="272" w:lineRule="atLeast"/>
        <w:jc w:val="center"/>
        <w:textAlignment w:val="baseline"/>
        <w:rPr>
          <w:b/>
          <w:bCs/>
          <w:color w:val="111111"/>
          <w:sz w:val="32"/>
          <w:szCs w:val="32"/>
          <w:shd w:val="clear" w:color="auto" w:fill="FFFFFF"/>
          <w:rtl/>
        </w:rPr>
      </w:pPr>
    </w:p>
    <w:p w:rsidR="00BE4584" w:rsidRPr="00D401A4" w:rsidRDefault="00BE4584" w:rsidP="00D401A4">
      <w:pPr>
        <w:shd w:val="clear" w:color="auto" w:fill="FFFFFF"/>
        <w:tabs>
          <w:tab w:val="left" w:pos="7572"/>
        </w:tabs>
        <w:spacing w:after="0" w:line="272" w:lineRule="atLeast"/>
        <w:jc w:val="center"/>
        <w:textAlignment w:val="baseline"/>
        <w:rPr>
          <w:b/>
          <w:bCs/>
          <w:color w:val="111111"/>
          <w:sz w:val="32"/>
          <w:szCs w:val="32"/>
          <w:shd w:val="clear" w:color="auto" w:fill="FFFFFF"/>
          <w:rtl/>
        </w:rPr>
      </w:pPr>
      <w:r>
        <w:rPr>
          <w:rFonts w:hint="cs"/>
          <w:b/>
          <w:bCs/>
          <w:color w:val="111111"/>
          <w:sz w:val="32"/>
          <w:szCs w:val="32"/>
          <w:shd w:val="clear" w:color="auto" w:fill="FFFFFF"/>
          <w:rtl/>
        </w:rPr>
        <w:t xml:space="preserve">            </w:t>
      </w:r>
    </w:p>
    <w:p w:rsidR="00BE4584" w:rsidRDefault="00BE4584" w:rsidP="00BE4584">
      <w:pPr>
        <w:shd w:val="clear" w:color="auto" w:fill="FFFFFF"/>
        <w:spacing w:after="0" w:line="272" w:lineRule="atLeast"/>
        <w:jc w:val="center"/>
        <w:textAlignment w:val="baseline"/>
        <w:rPr>
          <w:b/>
          <w:bCs/>
          <w:color w:val="111111"/>
          <w:sz w:val="28"/>
          <w:szCs w:val="28"/>
          <w:shd w:val="clear" w:color="auto" w:fill="FFFFFF"/>
          <w:rtl/>
        </w:rPr>
      </w:pPr>
      <w:r w:rsidRPr="00DF4F10">
        <w:rPr>
          <w:b/>
          <w:bCs/>
          <w:color w:val="111111"/>
          <w:sz w:val="28"/>
          <w:szCs w:val="28"/>
          <w:shd w:val="clear" w:color="auto" w:fill="FFFFFF"/>
          <w:rtl/>
        </w:rPr>
        <w:t>مرض متلازمة الشرق الأوسط التنفسي</w:t>
      </w:r>
      <w:r w:rsidRPr="00DF4F10">
        <w:rPr>
          <w:rFonts w:hint="cs"/>
          <w:b/>
          <w:bCs/>
          <w:color w:val="111111"/>
          <w:sz w:val="28"/>
          <w:szCs w:val="28"/>
          <w:shd w:val="clear" w:color="auto" w:fill="FFFFFF"/>
          <w:rtl/>
        </w:rPr>
        <w:t>ه</w:t>
      </w:r>
      <w:r>
        <w:rPr>
          <w:rFonts w:hint="cs"/>
          <w:b/>
          <w:bCs/>
          <w:color w:val="111111"/>
          <w:sz w:val="28"/>
          <w:szCs w:val="28"/>
          <w:shd w:val="clear" w:color="auto" w:fill="FFFFFF"/>
          <w:rtl/>
        </w:rPr>
        <w:t xml:space="preserve"> </w:t>
      </w:r>
      <w:r w:rsidRPr="00DF4F10">
        <w:rPr>
          <w:rFonts w:hint="cs"/>
          <w:b/>
          <w:bCs/>
          <w:color w:val="111111"/>
          <w:sz w:val="28"/>
          <w:szCs w:val="28"/>
          <w:shd w:val="clear" w:color="auto" w:fill="FFFFFF"/>
          <w:rtl/>
        </w:rPr>
        <w:t xml:space="preserve"> </w:t>
      </w:r>
      <w:r>
        <w:rPr>
          <w:rFonts w:hint="cs"/>
          <w:b/>
          <w:bCs/>
          <w:color w:val="111111"/>
          <w:sz w:val="28"/>
          <w:szCs w:val="28"/>
          <w:shd w:val="clear" w:color="auto" w:fill="FFFFFF"/>
          <w:rtl/>
        </w:rPr>
        <w:t xml:space="preserve">       </w:t>
      </w:r>
    </w:p>
    <w:p w:rsidR="00BE4584" w:rsidRDefault="00BE4584" w:rsidP="00BE4584">
      <w:pPr>
        <w:shd w:val="clear" w:color="auto" w:fill="FFFFFF"/>
        <w:spacing w:after="0" w:line="272" w:lineRule="atLeast"/>
        <w:jc w:val="center"/>
        <w:textAlignment w:val="baseline"/>
        <w:rPr>
          <w:b/>
          <w:bCs/>
          <w:color w:val="111111"/>
          <w:sz w:val="28"/>
          <w:szCs w:val="28"/>
          <w:shd w:val="clear" w:color="auto" w:fill="FFFFFF"/>
          <w:rtl/>
        </w:rPr>
      </w:pPr>
    </w:p>
    <w:p w:rsidR="00BE4584" w:rsidRPr="00DF4F10" w:rsidRDefault="00BE4584" w:rsidP="00BE4584">
      <w:pPr>
        <w:shd w:val="clear" w:color="auto" w:fill="FFFFFF"/>
        <w:spacing w:after="0" w:line="272" w:lineRule="atLeast"/>
        <w:jc w:val="center"/>
        <w:textAlignment w:val="baseline"/>
        <w:rPr>
          <w:b/>
          <w:bCs/>
          <w:color w:val="111111"/>
          <w:sz w:val="28"/>
          <w:szCs w:val="28"/>
          <w:shd w:val="clear" w:color="auto" w:fill="FFFFFF"/>
          <w:rtl/>
        </w:rPr>
      </w:pPr>
      <w:r>
        <w:rPr>
          <w:rFonts w:hint="cs"/>
          <w:b/>
          <w:bCs/>
          <w:color w:val="111111"/>
          <w:sz w:val="28"/>
          <w:szCs w:val="28"/>
          <w:shd w:val="clear" w:color="auto" w:fill="FFFFFF"/>
          <w:rtl/>
        </w:rPr>
        <w:t xml:space="preserve"> </w:t>
      </w:r>
    </w:p>
    <w:p w:rsidR="00BE4584" w:rsidRPr="00DF4F10" w:rsidRDefault="00BE4584" w:rsidP="00BE4584">
      <w:pPr>
        <w:shd w:val="clear" w:color="auto" w:fill="FFFFFF"/>
        <w:spacing w:after="0" w:line="272" w:lineRule="atLeast"/>
        <w:textAlignment w:val="baseline"/>
        <w:rPr>
          <w:b/>
          <w:bCs/>
          <w:color w:val="111111"/>
          <w:sz w:val="32"/>
          <w:szCs w:val="32"/>
          <w:shd w:val="clear" w:color="auto" w:fill="FFFFFF"/>
          <w:rtl/>
          <w:lang w:bidi="ar-IQ"/>
        </w:rPr>
      </w:pPr>
      <w:r>
        <w:rPr>
          <w:b/>
          <w:bCs/>
          <w:color w:val="111111"/>
          <w:sz w:val="32"/>
          <w:szCs w:val="32"/>
          <w:shd w:val="clear" w:color="auto" w:fill="FFFFFF"/>
          <w:lang w:bidi="ar-IQ"/>
        </w:rPr>
        <w:t>Middle East Respiratory Syndrome (MERS-COV)</w:t>
      </w:r>
    </w:p>
    <w:p w:rsidR="00F04BBE" w:rsidRDefault="00BE4584" w:rsidP="00AC7587">
      <w:pPr>
        <w:shd w:val="clear" w:color="auto" w:fill="FFFFFF"/>
        <w:spacing w:after="0" w:line="272" w:lineRule="atLeast"/>
        <w:ind w:left="-709" w:right="-567"/>
        <w:jc w:val="both"/>
        <w:textAlignment w:val="baseline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يتردد في الاونة الاخيرة الكثير من الكلام </w:t>
      </w:r>
      <w:r w:rsidRPr="00D736CB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عن فيروس الكورنا 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ومن هنا ظهرت العديد من التساؤلات لدى عامة </w:t>
      </w:r>
      <w:r w:rsidR="00AC7587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الناس </w:t>
      </w:r>
      <w:r w:rsidR="00D401A4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ما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هذا المرض </w:t>
      </w:r>
      <w:r w:rsidR="00AC7587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؟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ومدى خطورته </w:t>
      </w:r>
      <w:r w:rsidR="00AC7587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؟</w:t>
      </w:r>
      <w:r w:rsidR="00F04BBE" w:rsidRPr="00D736CB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وماهي اعراضه</w:t>
      </w:r>
      <w:r w:rsidR="00AC7587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؟</w:t>
      </w:r>
      <w:r w:rsidR="00F04BBE" w:rsidRPr="00D736CB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وماهو العلاج وما العلاقة الذي بين هذا المرض وبين مرض السارس المؤدي للوفاة‏.....‏ 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 من هنا جائت فكرة </w:t>
      </w:r>
      <w:r w:rsidR="00F04BBE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الكتابة عن هذا المرض وتوضيح مايمكن توضيحه عن</w:t>
      </w:r>
      <w:r w:rsidR="00D401A4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ه</w:t>
      </w:r>
      <w:r w:rsidR="00F04BBE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  </w:t>
      </w:r>
    </w:p>
    <w:p w:rsidR="00BE4584" w:rsidRPr="00F04BBE" w:rsidRDefault="00F04BBE" w:rsidP="00F04BBE">
      <w:pPr>
        <w:shd w:val="clear" w:color="auto" w:fill="FFFFFF"/>
        <w:spacing w:after="0" w:line="272" w:lineRule="atLeast"/>
        <w:ind w:left="-709" w:right="-567"/>
        <w:jc w:val="both"/>
        <w:textAlignment w:val="baseline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F04BBE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 xml:space="preserve"> </w:t>
      </w:r>
    </w:p>
    <w:tbl>
      <w:tblPr>
        <w:tblW w:w="11331" w:type="dxa"/>
        <w:tblCellSpacing w:w="15" w:type="dxa"/>
        <w:tblInd w:w="-16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52"/>
        <w:gridCol w:w="1279"/>
      </w:tblGrid>
      <w:tr w:rsidR="00BE4584" w:rsidRPr="00D736CB" w:rsidTr="00F04BBE">
        <w:trPr>
          <w:gridAfter w:val="1"/>
          <w:wAfter w:w="1234" w:type="dxa"/>
          <w:tblCellSpacing w:w="15" w:type="dxa"/>
        </w:trPr>
        <w:tc>
          <w:tcPr>
            <w:tcW w:w="10007" w:type="dxa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BE4584" w:rsidRPr="00D736CB" w:rsidTr="00A76A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E4584" w:rsidRPr="00D736CB" w:rsidRDefault="00BE4584" w:rsidP="00A76AA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401A4" w:rsidRDefault="00BE4584" w:rsidP="005869E8">
            <w:pPr>
              <w:shd w:val="clear" w:color="auto" w:fill="FFFFFF"/>
              <w:spacing w:after="0" w:line="272" w:lineRule="atLeast"/>
              <w:ind w:left="1089"/>
              <w:jc w:val="both"/>
              <w:textAlignment w:val="baseline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3B4F49">
              <w:rPr>
                <w:rFonts w:ascii="Simplified Arabic" w:eastAsia="Times New Roman" w:hAnsi="Simplified Arabic" w:cs="Simplified Arabic"/>
                <w:noProof/>
                <w:color w:val="000000"/>
                <w:sz w:val="28"/>
                <w:szCs w:val="28"/>
                <w:rtl/>
              </w:rPr>
              <w:drawing>
                <wp:inline distT="0" distB="0" distL="0" distR="0">
                  <wp:extent cx="4045585" cy="2493010"/>
                  <wp:effectExtent l="19050" t="0" r="0" b="0"/>
                  <wp:docPr id="3" name="Picture 33" descr="http://www.slabnews.com/public/uploads/images/20932629704475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slabnews.com/public/uploads/images/20932629704475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5585" cy="249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869E8" w:rsidRPr="00D736CB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</w:p>
          <w:p w:rsidR="00D401A4" w:rsidRDefault="00D401A4" w:rsidP="005869E8">
            <w:pPr>
              <w:shd w:val="clear" w:color="auto" w:fill="FFFFFF"/>
              <w:spacing w:after="0" w:line="272" w:lineRule="atLeast"/>
              <w:ind w:left="1089"/>
              <w:jc w:val="both"/>
              <w:textAlignment w:val="baseline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5869E8" w:rsidRDefault="005869E8" w:rsidP="005869E8">
            <w:pPr>
              <w:shd w:val="clear" w:color="auto" w:fill="FFFFFF"/>
              <w:spacing w:after="0" w:line="272" w:lineRule="atLeast"/>
              <w:ind w:left="1089"/>
              <w:jc w:val="both"/>
              <w:textAlignment w:val="baseline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D736CB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 xml:space="preserve">ما </w:t>
            </w:r>
            <w:r w:rsidRPr="0031694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هو</w:t>
            </w:r>
            <w:r w:rsidRPr="00D736CB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  <w:r w:rsidRPr="0031694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فيروس</w:t>
            </w:r>
            <w:r w:rsidRPr="00D736CB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  <w:r w:rsidRPr="0031694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كورونا</w:t>
            </w:r>
            <w:r w:rsidRPr="00D736CB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؟</w:t>
            </w:r>
          </w:p>
          <w:p w:rsidR="005869E8" w:rsidRDefault="005869E8" w:rsidP="005869E8">
            <w:pPr>
              <w:shd w:val="clear" w:color="auto" w:fill="FFFFFF"/>
              <w:spacing w:after="0" w:line="272" w:lineRule="atLeast"/>
              <w:ind w:right="1089"/>
              <w:textAlignment w:val="baseline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D736CB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br/>
            </w:r>
            <w:r w:rsidRPr="00D736CB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br/>
            </w: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 xml:space="preserve">تنحصر المعلومات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>عن هذا</w:t>
            </w: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>ال</w:t>
            </w: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مرض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>والذى تم تسميته متلازمه الشرق الاوسط التنفسيه( ميرز) و</w:t>
            </w:r>
            <w:r w:rsidRPr="00D736CB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يسببه ف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>ا</w:t>
            </w:r>
            <w:r w:rsidRPr="00D736CB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يروس ينتمي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 الى عائله الكورونا وهي نفس المجموعه التي ينتمي لها مرض السارس والذى اجتاح الصين عام 2002 ثم انتشر حول العالم وادى بحياه 10% ممن اصيبوا به وعددهم 8459 شخص. الا ان الفرق بين الفايروسين يكمن في ان السارس عدا كونه يصيب الجهاز التنفسي فانه يتسبب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بالتهاب في المعده والامعاء, اما الفايروس الجديد فانه يسبب التهاب حاد في الجهاز التنفسي ويؤدي الى الفشل الكلوي.</w:t>
            </w:r>
            <w:r w:rsidRPr="00D736CB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br/>
            </w:r>
            <w:r w:rsidRPr="00D736CB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وتؤكد الإصابة بفيروس</w:t>
            </w:r>
            <w:r w:rsidRPr="00EC0A35">
              <w:rPr>
                <w:rFonts w:ascii="Arabic Transparent" w:eastAsia="Times New Roman" w:hAnsi="Arabic Transparent" w:cs="Times New Roman"/>
                <w:color w:val="000000"/>
                <w:sz w:val="28"/>
                <w:szCs w:val="28"/>
                <w:rtl/>
              </w:rPr>
              <w:t xml:space="preserve">"ميرز" </w:t>
            </w:r>
            <w:r w:rsidRPr="00D736CB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 xml:space="preserve">  لدي الكثيرين إل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>ى</w:t>
            </w:r>
            <w:r w:rsidRPr="00D736CB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 xml:space="preserve"> الإصابة بالالتهاب الرئوي‏.‏ وقد لوحظ أن أكثر الذين تعرضوا للإصابة هم من المسنين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 xml:space="preserve"> والاطفال</w:t>
            </w:r>
            <w:r w:rsidRPr="00D736CB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‏,‏ وغالبيتهم يعانون بعض الاضطرابات الصحية‏;‏ ولكن ليس هناك تأكيدات نهائية حول ما إذا كان هذا النسق في الإصابات سيتغير أم لا‏.‏</w:t>
            </w:r>
            <w:r w:rsidRPr="00D736CB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br/>
            </w:r>
            <w:r w:rsidRPr="00991957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وما هي اعراض فيروس كورونا</w:t>
            </w:r>
            <w:r w:rsidRPr="00D736CB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 xml:space="preserve"> ؟</w:t>
            </w:r>
          </w:p>
          <w:p w:rsidR="005869E8" w:rsidRDefault="005869E8" w:rsidP="005869E8">
            <w:pPr>
              <w:spacing w:before="100" w:beforeAutospacing="1" w:after="100" w:afterAutospacing="1" w:line="240" w:lineRule="auto"/>
              <w:ind w:right="947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 xml:space="preserve">تشير </w:t>
            </w:r>
            <w:r w:rsidRPr="00D736CB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 xml:space="preserve"> الأعراض التي ذكرتها الجهات الصحية المختصة‏,‏ كمنظمة ال</w:t>
            </w: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صحة العالمية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D736CB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تتمثل بما يلي‏:‏</w:t>
            </w:r>
            <w:r w:rsidRPr="00D736CB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br/>
            </w:r>
            <w:r w:rsidRPr="00D736CB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‏1-‏ التهاب رئوي حاد‏,‏ حيث يسبب الفيروس عدو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>ى</w:t>
            </w:r>
            <w:r w:rsidRPr="00D736CB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 xml:space="preserve"> في الجزء السفلي من الجهاز التنفسي‏.‏</w:t>
            </w:r>
            <w:r w:rsidRPr="00D736CB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br/>
            </w:r>
            <w:r w:rsidRPr="00D736CB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 xml:space="preserve">‏2-‏ سعال يصيب المريض </w:t>
            </w: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بشكل ملاحظ نتيجة التهاب الرئة‏.</w:t>
            </w:r>
            <w:r w:rsidRPr="00D736CB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br/>
            </w:r>
            <w:r w:rsidRPr="00D736CB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‏3-</w:t>
            </w: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‏ حمي وارتفاع في درجة الحرارة</w:t>
            </w:r>
            <w:r w:rsidRPr="00D736CB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br/>
            </w:r>
            <w:r w:rsidRPr="00D736CB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ويتم التشخيص بأخذ عينة من سوائل مجر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>ى</w:t>
            </w:r>
            <w:r w:rsidRPr="00D736CB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 xml:space="preserve"> الجهاز التنفسي‏.‏</w:t>
            </w:r>
            <w:r w:rsidRPr="00D736CB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br/>
            </w:r>
            <w:r w:rsidRPr="00D736CB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كما أن معظم الحالات التي أصيبت حتي الآن لديها أمراض مزمنة تؤدي إلي ضعف المناعة لد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>ى</w:t>
            </w:r>
            <w:r w:rsidRPr="00D736CB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 xml:space="preserve"> المريض‏.‏</w:t>
            </w:r>
            <w:r w:rsidRPr="00D736CB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br/>
            </w:r>
          </w:p>
          <w:p w:rsidR="005869E8" w:rsidRDefault="005869E8" w:rsidP="005869E8">
            <w:pPr>
              <w:spacing w:before="100" w:beforeAutospacing="1" w:after="100" w:afterAutospacing="1" w:line="240" w:lineRule="auto"/>
              <w:ind w:right="947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991957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كيف ينتقل فيروس كورونا</w:t>
            </w:r>
          </w:p>
          <w:p w:rsidR="005869E8" w:rsidRDefault="005869E8" w:rsidP="005869E8">
            <w:pPr>
              <w:spacing w:before="100" w:beforeAutospacing="1" w:after="100" w:afterAutospacing="1" w:line="240" w:lineRule="auto"/>
              <w:ind w:right="947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D736CB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br/>
            </w:r>
            <w:r w:rsidRPr="00D736CB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أما عن طريقة انتقال الفيروس‏,‏ فهو علي الأغلب يمكن أن ينتقل بين البشر بحال الاحتكاك المباشر‏,‏ والاتصال الشخصي لفترة طويلة‏,‏ كأن يكونوا يعيشون في مكان واحد‏.‏ وقد يؤكد هذه الفرضية الإصابات التي وقعت ضمنأ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 xml:space="preserve"> في ا</w:t>
            </w:r>
            <w:r w:rsidRPr="00D736CB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سرة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D736CB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سعودية واحدة‏,‏ أصيب منهم‏4‏ أشخاص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 xml:space="preserve">, </w:t>
            </w:r>
            <w:r w:rsidRPr="00D736CB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وأيضا ما يؤكد هذه النظرية اكتشاف مجموعة حالات في مستشفي بالهفوف في المنطقة الشرقية بالسعودية بالاضافة ال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 xml:space="preserve">ى </w:t>
            </w:r>
            <w:r w:rsidRPr="00D736CB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انتقا</w:t>
            </w: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ل العدوي بين مريضين يقيمان بنفس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D736CB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الغرفة في مستشف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>ى</w:t>
            </w: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 xml:space="preserve"> بفرنسا‏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 xml:space="preserve">, </w:t>
            </w:r>
            <w:r w:rsidRPr="00D736CB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ومع ذلك‏,‏ تؤكد منظمة الصحة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>الدوليه</w:t>
            </w: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‏,‏ أن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>ه</w:t>
            </w:r>
            <w:r w:rsidRPr="00D736CB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 xml:space="preserve"> لا توجد مخاطر كبيرة من انتشار فيروس ك</w:t>
            </w: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ورونا بشكل كبير بين المجت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>مع</w:t>
            </w:r>
            <w:r w:rsidRPr="001C658E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 xml:space="preserve"> وكان "ميرز" الذي قد يسبب السعال والحمى والالتهاب الرئوي قد ظهر في العام الماضي وانتقل من منطقة الخليج إلى فرنسا وألمانيا وإيطاليا وتونس وبريطانيا.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1C658E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ولتحديد ما إذا كان "ميرز" يمثل تهديدا مماثلا لـ"سارز "حلل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 xml:space="preserve"> فريق</w:t>
            </w:r>
            <w:r w:rsidRPr="001C658E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>فونتانيه</w:t>
            </w:r>
            <w:r w:rsidRPr="001C658E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 xml:space="preserve"> بيانات 55 حالة إصابة بـ"ميرز" وقاموا بحساب ما يسمى بمتوسط عدد حالات الإصابة الثانوية التي تتسبب فيها </w:t>
            </w:r>
            <w:r w:rsidRPr="001C658E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lastRenderedPageBreak/>
              <w:t>حالة واحدة بين عدد من السكان ليست لديهم مناعة ضد المرض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 xml:space="preserve">. </w:t>
            </w:r>
            <w:r w:rsidRPr="001C658E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>وجد الفريق أنه حتى في أسوأ سيناريو لتحول المرض ال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>ى</w:t>
            </w:r>
            <w:r w:rsidRPr="001C658E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  <w:t xml:space="preserve"> وباء وأوضح الباحثون في الدراسة أنه عندما يكون المعدل أعلى من 1% تصل الإصابة إلى احتمال الوباء، مشيرين إلى أن المعدل تراوح بالنسبة لـ"سارز "عندما أصبح وباء بين 2.2% إلى 3.7%" اما بالنسبة لـ"ميرز" فكان 0.69%</w:t>
            </w:r>
          </w:p>
          <w:p w:rsidR="005869E8" w:rsidRDefault="005869E8" w:rsidP="005869E8">
            <w:pPr>
              <w:spacing w:before="100" w:beforeAutospacing="1" w:after="100" w:afterAutospacing="1" w:line="240" w:lineRule="auto"/>
              <w:ind w:right="947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BE4584" w:rsidRDefault="00BE4584" w:rsidP="00A76AA6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</w:p>
          <w:p w:rsidR="005869E8" w:rsidRDefault="005869E8" w:rsidP="00A76AA6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</w:p>
          <w:p w:rsidR="005869E8" w:rsidRPr="00D736CB" w:rsidRDefault="005869E8" w:rsidP="00A76AA6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E4584" w:rsidRPr="00D736CB" w:rsidTr="005869E8">
        <w:trPr>
          <w:trHeight w:val="9690"/>
          <w:tblCellSpacing w:w="15" w:type="dxa"/>
        </w:trPr>
        <w:tc>
          <w:tcPr>
            <w:tcW w:w="11271" w:type="dxa"/>
            <w:gridSpan w:val="2"/>
            <w:shd w:val="clear" w:color="auto" w:fill="FFFFFF"/>
            <w:vAlign w:val="center"/>
            <w:hideMark/>
          </w:tcPr>
          <w:p w:rsidR="005869E8" w:rsidRPr="00D736CB" w:rsidRDefault="005869E8" w:rsidP="005869E8">
            <w:pPr>
              <w:spacing w:before="100" w:beforeAutospacing="1" w:after="100" w:afterAutospacing="1" w:line="240" w:lineRule="auto"/>
              <w:ind w:right="947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BE4584" w:rsidRPr="005869E8" w:rsidRDefault="00BE4584" w:rsidP="005869E8">
      <w:pPr>
        <w:shd w:val="clear" w:color="auto" w:fill="FFFFFF"/>
        <w:spacing w:after="0" w:line="285" w:lineRule="atLeast"/>
        <w:ind w:right="-1418"/>
        <w:rPr>
          <w:rFonts w:ascii="Simplified Arabic" w:eastAsia="Times New Roman" w:hAnsi="Simplified Arabic" w:cs="Simplified Arabic"/>
          <w:color w:val="000000"/>
          <w:sz w:val="19"/>
          <w:szCs w:val="19"/>
        </w:rPr>
      </w:pPr>
      <w:r w:rsidRPr="001C658E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.</w:t>
      </w:r>
    </w:p>
    <w:p w:rsidR="00BE4584" w:rsidRDefault="00BE4584" w:rsidP="00BE4584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</w:p>
    <w:p w:rsidR="007D793A" w:rsidRDefault="007D793A" w:rsidP="00BE4584">
      <w:pPr>
        <w:jc w:val="right"/>
      </w:pPr>
    </w:p>
    <w:sectPr w:rsidR="007D793A" w:rsidSect="007D79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BE4584"/>
    <w:rsid w:val="002A3874"/>
    <w:rsid w:val="005869E8"/>
    <w:rsid w:val="007D793A"/>
    <w:rsid w:val="00AC7587"/>
    <w:rsid w:val="00BC7456"/>
    <w:rsid w:val="00BE4584"/>
    <w:rsid w:val="00D401A4"/>
    <w:rsid w:val="00ED5AF0"/>
    <w:rsid w:val="00F04BBE"/>
    <w:rsid w:val="00F2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5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45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5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NIBRAS</dc:creator>
  <cp:lastModifiedBy>Acer</cp:lastModifiedBy>
  <cp:revision>5</cp:revision>
  <dcterms:created xsi:type="dcterms:W3CDTF">2013-10-16T19:03:00Z</dcterms:created>
  <dcterms:modified xsi:type="dcterms:W3CDTF">2014-05-19T06:38:00Z</dcterms:modified>
</cp:coreProperties>
</file>